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75"/>
        <w:rPr>
          <w:rStyle w:val="476"/>
        </w:rPr>
      </w:pPr>
      <w:r>
        <w:rPr>
          <w:rStyle w:val="476"/>
        </w:rPr>
        <w:t xml:space="preserve">Section d’accueil (Au dessus de la ligne d’horizon)</w:t>
      </w:r>
      <w:r/>
    </w:p>
    <w:p>
      <w:pPr>
        <w:pStyle w:val="477"/>
      </w:pPr>
      <w:r>
        <w:t xml:space="preserve">Intention</w:t>
      </w:r>
      <w:r/>
    </w:p>
    <w:p>
      <w:r>
        <w:t xml:space="preserve">L’objectif ici est de présenter ARN succinctement, ici les idées à faire passer en priorité:</w:t>
      </w:r>
      <w:r/>
    </w:p>
    <w:p>
      <w:pPr>
        <w:pStyle w:val="652"/>
        <w:numPr>
          <w:ilvl w:val="0"/>
          <w:numId w:val="12"/>
        </w:numPr>
      </w:pPr>
      <w:r>
        <w:t xml:space="preserve">Alsace Réseau Neutre</w:t>
      </w:r>
      <w:r/>
    </w:p>
    <w:p>
      <w:pPr>
        <w:pStyle w:val="652"/>
        <w:numPr>
          <w:ilvl w:val="0"/>
          <w:numId w:val="12"/>
        </w:numPr>
      </w:pPr>
      <w:r>
        <w:t xml:space="preserve">association à but non lucratif / </w:t>
      </w:r>
      <w:r>
        <w:t xml:space="preserve">Les gens</w:t>
      </w:r>
      <w:r/>
    </w:p>
    <w:p>
      <w:pPr>
        <w:pStyle w:val="652"/>
        <w:numPr>
          <w:ilvl w:val="0"/>
          <w:numId w:val="12"/>
        </w:numPr>
      </w:pPr>
      <w:r>
        <w:t xml:space="preserve">Alter numérisme</w:t>
      </w:r>
      <w:r/>
    </w:p>
    <w:p>
      <w:pPr>
        <w:pStyle w:val="652"/>
        <w:numPr>
          <w:ilvl w:val="0"/>
          <w:numId w:val="12"/>
        </w:numPr>
      </w:pPr>
      <w:r>
        <w:t xml:space="preserve">Nos activités (educpop, service en ligne, accès internet, hébergement)</w:t>
      </w:r>
      <w:r/>
    </w:p>
    <w:p>
      <w:pPr>
        <w:pStyle w:val="652"/>
        <w:numPr>
          <w:ilvl w:val="0"/>
          <w:numId w:val="12"/>
        </w:numPr>
      </w:pPr>
      <w:r>
        <w:t xml:space="preserve">Utopie</w:t>
      </w:r>
      <w:r>
        <w:rPr>
          <w:rStyle w:val="476"/>
        </w:rPr>
      </w:r>
      <w:r/>
    </w:p>
    <w:p>
      <w:r>
        <w:t xml:space="preserve">Autres pistes: faire une accroche</w:t>
      </w:r>
      <w:r/>
    </w:p>
    <w:p>
      <w:pPr>
        <w:pStyle w:val="477"/>
      </w:pPr>
      <w:r>
        <w:t xml:space="preserve">Phrase d’accroche complète</w:t>
      </w:r>
      <w:r/>
    </w:p>
    <w:p>
      <w:pPr>
        <w:pStyle w:val="652"/>
        <w:numPr>
          <w:ilvl w:val="0"/>
          <w:numId w:val="13"/>
        </w:numPr>
        <w:rPr>
          <w:i/>
          <w:color w:val="BFBFBF" w:themeColor="background1" w:themeShade="BF"/>
        </w:rPr>
      </w:pPr>
      <w:r>
        <w:rPr>
          <w:i/>
          <w:color w:val="BFBFBF" w:themeColor="background1" w:themeShade="BF"/>
        </w:rPr>
        <w:t xml:space="preserve">Alsace réseau neutre est une association militante alimentée par des bénévoles enthousiastes. Nous prenons position contre le monopole de</w:t>
      </w:r>
      <w:r>
        <w:rPr>
          <w:i/>
          <w:color w:val="BFBFBF" w:themeColor="background1" w:themeShade="BF"/>
        </w:rPr>
        <w:t xml:space="preserve">s GAFAM et en faveur du principe de neutralité du net, afin de se libérer du pistage constant du web et construire ensemble une utopie numérique. Pour cela, nous proposons des outils et contenu alternatifs et vous proposons un hébergement qui vous protège.</w:t>
      </w:r>
      <w:r>
        <w:rPr>
          <w:i/>
          <w:color w:val="BFBFBF" w:themeColor="background1" w:themeShade="BF"/>
        </w:rPr>
      </w:r>
    </w:p>
    <w:p>
      <w:pPr>
        <w:pStyle w:val="652"/>
        <w:numPr>
          <w:ilvl w:val="0"/>
          <w:numId w:val="13"/>
        </w:numPr>
        <w:rPr>
          <w:i/>
          <w:color w:val="BFBFBF" w:themeColor="background1" w:themeShade="BF"/>
        </w:rPr>
      </w:pPr>
      <w:r>
        <w:rPr>
          <w:i/>
          <w:color w:val="BFBFBF" w:themeColor="background1" w:themeShade="BF"/>
        </w:rPr>
      </w:r>
      <w:r>
        <w:rPr>
          <w:i/>
          <w:color w:val="BFBFBF" w:themeColor="background1" w:themeShade="BF"/>
        </w:rPr>
        <w:t xml:space="preserve">Alsace réseau neutre est une association militante alimentée par des bénévoles enthousiastes. Nous prenons position en faveur d’un web respectueux de l’environnement et local, afin de créer ensemble un morceau d’internet proche de ses utilisateurs, résilient et durable. </w:t>
      </w:r>
      <w:r>
        <w:rPr>
          <w:i/>
          <w:color w:val="BFBFBF" w:themeColor="background1" w:themeShade="BF"/>
        </w:rPr>
        <w:t xml:space="preserve">Pour cela, nous proposons des outils et contenu alternatifs et vous proposons un hébergement qui vous protège.</w:t>
      </w:r>
      <w:r>
        <w:rPr>
          <w:i/>
          <w:color w:val="BFBFBF" w:themeColor="background1" w:themeShade="BF"/>
        </w:rPr>
      </w:r>
      <w:r>
        <w:rPr>
          <w:i/>
          <w:color w:val="BFBFBF" w:themeColor="background1" w:themeShade="BF"/>
        </w:rPr>
      </w:r>
    </w:p>
    <w:p>
      <w:pPr>
        <w:pStyle w:val="652"/>
        <w:numPr>
          <w:ilvl w:val="0"/>
          <w:numId w:val="16"/>
        </w:numPr>
      </w:pPr>
      <w:r/>
      <w:r>
        <w:t xml:space="preserve">Alsace réseau n</w:t>
      </w:r>
      <w:r>
        <w:t xml:space="preserve">eutre est une association militante alimentée par des bénévoles enthousiastes. Nous prenons position en faveur d’un web local et durable afin de créer ensemble un morceau d’internet résilient et pertinent. </w:t>
      </w:r>
      <w:r>
        <w:t xml:space="preserve">Pour cela, nous proposons des outils et contenu alternatifs pour construire avec vous une utopie numérique.</w:t>
      </w:r>
      <w:r/>
      <w:r/>
      <w:r/>
      <w:r/>
      <w:r/>
      <w:r/>
    </w:p>
    <w:p>
      <w:r/>
      <w:r/>
    </w:p>
    <w:p>
      <w:pPr>
        <w:pStyle w:val="477"/>
      </w:pPr>
      <w:r>
        <w:t xml:space="preserve">Type de présentation</w:t>
      </w:r>
      <w:r>
        <w:t xml:space="preserve"> envisagée</w:t>
      </w:r>
      <w:r/>
    </w:p>
    <w:p>
      <w:r/>
      <w:r/>
    </w:p>
    <w:p>
      <w:r>
        <mc:AlternateContent>
          <mc:Choice Requires="wpg">
            <w:drawing>
              <wp:inline xmlns:wp="http://schemas.openxmlformats.org/drawingml/2006/wordprocessingDrawing" distT="0" distB="0" distL="0" distR="0">
                <wp:extent cx="5834970" cy="2000000"/>
                <wp:effectExtent l="0" t="0" r="0" b="0"/>
                <wp:docPr id="1" name=""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 hidden="0"/>
                        <pic:cNvPicPr>
                          <a:picLocks noChangeAspect="1"/>
                        </pic:cNvPicPr>
                        <pic:nvPr isPhoto="0" userDrawn="0"/>
                      </pic:nvPicPr>
                      <pic:blipFill>
                        <a:blip r:embed="rId9"/>
                        <a:stretch/>
                      </pic:blipFill>
                      <pic:spPr bwMode="auto">
                        <a:xfrm flipH="0" flipV="0">
                          <a:off x="0" y="0"/>
                          <a:ext cx="5834970" cy="1999999"/>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59.4pt;height:157.5pt;" stroked="false">
                <v:path textboxrect="0,0,0,0"/>
                <v:imagedata r:id="rId9" o:title=""/>
              </v:shape>
            </w:pict>
          </mc:Fallback>
        </mc:AlternateContent>
      </w:r>
      <w:r/>
    </w:p>
    <w:p>
      <w:r>
        <w:t xml:space="preserve">Peut être utiliser plutôt ce logo ?</w:t>
      </w:r>
      <w:r/>
    </w:p>
    <w:p>
      <w:r>
        <mc:AlternateContent>
          <mc:Choice Requires="wpg">
            <w:drawing>
              <wp:inline xmlns:wp="http://schemas.openxmlformats.org/drawingml/2006/wordprocessingDrawing" distT="0" distB="0" distL="0" distR="0">
                <wp:extent cx="2121630" cy="2121630"/>
                <wp:effectExtent l="0" t="0" r="0" b="0"/>
                <wp:docPr id="2" name=""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 hidden="0"/>
                        <pic:cNvPicPr>
                          <a:picLocks noChangeAspect="1"/>
                        </pic:cNvPicPr>
                        <pic:nvPr isPhoto="0" userDrawn="0"/>
                      </pic:nvPicPr>
                      <pic:blipFill>
                        <a:blip r:embed="rId10"/>
                        <a:stretch/>
                      </pic:blipFill>
                      <pic:spPr bwMode="auto">
                        <a:xfrm flipH="0" flipV="0">
                          <a:off x="0" y="0"/>
                          <a:ext cx="2121630" cy="212163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67.1pt;height:167.1pt;" stroked="false">
                <v:path textboxrect="0,0,0,0"/>
                <v:imagedata r:id="rId10" o:title=""/>
              </v:shape>
            </w:pict>
          </mc:Fallback>
        </mc:AlternateContent>
      </w:r>
      <w:r/>
    </w:p>
    <w:p>
      <w:r/>
      <w:r/>
    </w:p>
    <w:p>
      <w:pPr>
        <w:pStyle w:val="477"/>
      </w:pPr>
      <w:r>
        <w:t xml:space="preserve">Sentiment à éviter </w:t>
      </w:r>
      <w:r/>
    </w:p>
    <w:p>
      <w:r>
        <w:t xml:space="preserve">« C’est trop technique », « c’est numérique c’est pas pour moi »,</w:t>
      </w:r>
      <w:r/>
    </w:p>
    <w:p>
      <w:pPr>
        <w:pStyle w:val="477"/>
      </w:pPr>
      <w:r>
        <w:t xml:space="preserve">Remue méninge sur le </w:t>
      </w:r>
      <w:r>
        <w:t xml:space="preserve">slogan</w:t>
      </w:r>
      <w:r/>
    </w:p>
    <w:p>
      <w:pPr>
        <w:pStyle w:val="652"/>
        <w:numPr>
          <w:ilvl w:val="0"/>
          <w:numId w:val="11"/>
        </w:numPr>
      </w:pPr>
      <w:r>
        <w:t xml:space="preserve">court</w:t>
      </w:r>
      <w:r/>
    </w:p>
    <w:p>
      <w:pPr>
        <w:pStyle w:val="652"/>
        <w:numPr>
          <w:ilvl w:val="0"/>
          <w:numId w:val="11"/>
        </w:numPr>
      </w:pPr>
      <w:r>
        <w:t xml:space="preserve">compréhensible par le grand public</w:t>
      </w:r>
      <w:r/>
    </w:p>
    <w:p>
      <w:pPr>
        <w:pStyle w:val="652"/>
        <w:numPr>
          <w:ilvl w:val="0"/>
          <w:numId w:val="11"/>
        </w:numPr>
      </w:pPr>
      <w:r>
        <w:t xml:space="preserve">faire référence à notre engagement</w:t>
      </w:r>
      <w:r/>
    </w:p>
    <w:p>
      <w:pPr>
        <w:pStyle w:val="652"/>
        <w:numPr>
          <w:ilvl w:val="0"/>
          <w:numId w:val="11"/>
        </w:numPr>
      </w:pPr>
      <w:r>
        <w:t xml:space="preserve">faire référence à notre action </w:t>
      </w:r>
      <w:r/>
    </w:p>
    <w:tbl>
      <w:tblPr>
        <w:tblStyle w:val="505"/>
        <w:tblW w:w="0" w:type="auto"/>
        <w:tblLayout w:type="fixed"/>
        <w:tblLook w:val="04A0" w:firstRow="1" w:lastRow="0" w:firstColumn="1" w:lastColumn="0" w:noHBand="0" w:noVBand="1"/>
      </w:tblPr>
      <w:tblGrid>
        <w:gridCol w:w="5811"/>
        <w:gridCol w:w="992"/>
        <w:gridCol w:w="992"/>
        <w:gridCol w:w="850"/>
        <w:gridCol w:w="710"/>
      </w:tblGrid>
      <w:tr>
        <w:trPr/>
        <w:tc>
          <w:tcPr>
            <w:tcW w:w="5811" w:type="dxa"/>
            <w:textDirection w:val="lrTb"/>
            <w:noWrap w:val="false"/>
          </w:tcPr>
          <w:p>
            <w:r>
              <w:t xml:space="preserve">Slogan</w:t>
            </w:r>
            <w:r/>
          </w:p>
        </w:tc>
        <w:tc>
          <w:tcPr>
            <w:tcW w:w="992" w:type="dxa"/>
            <w:textDirection w:val="lrTb"/>
            <w:noWrap w:val="false"/>
          </w:tcPr>
          <w:p>
            <w:r>
              <w:t xml:space="preserve">1</w:t>
            </w:r>
            <w:r/>
          </w:p>
        </w:tc>
        <w:tc>
          <w:tcPr>
            <w:tcW w:w="992" w:type="dxa"/>
            <w:textDirection w:val="lrTb"/>
            <w:noWrap w:val="false"/>
          </w:tcPr>
          <w:p>
            <w:r>
              <w:t xml:space="preserve">2</w:t>
            </w:r>
            <w:r/>
          </w:p>
        </w:tc>
        <w:tc>
          <w:tcPr>
            <w:tcW w:w="850" w:type="dxa"/>
            <w:textDirection w:val="lrTb"/>
            <w:noWrap w:val="false"/>
          </w:tcPr>
          <w:p>
            <w:r>
              <w:t xml:space="preserve">3</w:t>
            </w:r>
            <w:r/>
          </w:p>
        </w:tc>
        <w:tc>
          <w:tcPr>
            <w:tcW w:w="710" w:type="dxa"/>
            <w:textDirection w:val="lrTb"/>
            <w:noWrap w:val="false"/>
          </w:tcPr>
          <w:p>
            <w:r>
              <w:t xml:space="preserve">4</w:t>
            </w:r>
            <w:r/>
          </w:p>
        </w:tc>
      </w:tr>
      <w:tr>
        <w:trPr/>
        <w:tc>
          <w:tcPr>
            <w:tcW w:w="5811" w:type="dxa"/>
            <w:textDirection w:val="lrTb"/>
            <w:noWrap w:val="false"/>
          </w:tcPr>
          <w:p>
            <w:r>
              <w:t xml:space="preserve">Un </w:t>
            </w:r>
            <w:r>
              <w:t xml:space="preserve">internet qui nous respecte</w:t>
            </w:r>
            <w:r/>
          </w:p>
        </w:tc>
        <w:tc>
          <w:tcPr>
            <w:tcW w:w="992" w:type="dxa"/>
            <w:textDirection w:val="lrTb"/>
            <w:noWrap w:val="false"/>
          </w:tcPr>
          <w:p>
            <w:r/>
            <w:r/>
          </w:p>
        </w:tc>
        <w:tc>
          <w:tcPr>
            <w:tcW w:w="992" w:type="dxa"/>
            <w:textDirection w:val="lrTb"/>
            <w:noWrap w:val="false"/>
          </w:tcPr>
          <w:p>
            <w:r/>
            <w:r/>
          </w:p>
        </w:tc>
        <w:tc>
          <w:tcPr>
            <w:tcW w:w="850" w:type="dxa"/>
            <w:textDirection w:val="lrTb"/>
            <w:noWrap w:val="false"/>
          </w:tcPr>
          <w:p>
            <w:r/>
            <w:r/>
          </w:p>
        </w:tc>
        <w:tc>
          <w:tcPr>
            <w:tcW w:w="710" w:type="dxa"/>
            <w:textDirection w:val="lrTb"/>
            <w:noWrap w:val="false"/>
          </w:tcPr>
          <w:p>
            <w:r/>
            <w:r/>
          </w:p>
        </w:tc>
      </w:tr>
      <w:tr>
        <w:trPr/>
        <w:tc>
          <w:tcPr>
            <w:tcW w:w="5811" w:type="dxa"/>
            <w:textDirection w:val="lrTb"/>
            <w:noWrap w:val="false"/>
          </w:tcPr>
          <w:p>
            <w:pPr>
              <w:rPr>
                <w:b w:val="false"/>
              </w:rPr>
            </w:pPr>
            <w:r>
              <w:rPr>
                <w:b w:val="false"/>
              </w:rPr>
            </w:r>
            <w:r>
              <w:rPr>
                <w:b w:val="false"/>
              </w:rPr>
              <w:t xml:space="preserve">Construisons un internet qui nous respecte</w:t>
            </w:r>
            <w:r>
              <w:rPr>
                <w:b w:val="false"/>
              </w:rPr>
            </w:r>
            <w:r/>
          </w:p>
        </w:tc>
        <w:tc>
          <w:tcPr>
            <w:tcW w:w="992" w:type="dxa"/>
            <w:textDirection w:val="lrTb"/>
            <w:noWrap w:val="false"/>
          </w:tcPr>
          <w:p>
            <w:r/>
            <w:r/>
          </w:p>
        </w:tc>
        <w:tc>
          <w:tcPr>
            <w:tcW w:w="992" w:type="dxa"/>
            <w:textDirection w:val="lrTb"/>
            <w:noWrap w:val="false"/>
          </w:tcPr>
          <w:p>
            <w:r/>
            <w:r/>
          </w:p>
        </w:tc>
        <w:tc>
          <w:tcPr>
            <w:tcW w:w="850" w:type="dxa"/>
            <w:textDirection w:val="lrTb"/>
            <w:noWrap w:val="false"/>
          </w:tcPr>
          <w:p>
            <w:r/>
            <w:r/>
          </w:p>
        </w:tc>
        <w:tc>
          <w:tcPr>
            <w:tcW w:w="710" w:type="dxa"/>
            <w:textDirection w:val="lrTb"/>
            <w:noWrap w:val="false"/>
          </w:tcPr>
          <w:p>
            <w:r/>
            <w:r/>
          </w:p>
        </w:tc>
      </w:tr>
      <w:tr>
        <w:trPr/>
        <w:tc>
          <w:tcPr>
            <w:tcW w:w="5811" w:type="dxa"/>
            <w:textDirection w:val="lrTb"/>
            <w:noWrap w:val="false"/>
          </w:tcPr>
          <w:p>
            <w:r>
              <w:t xml:space="preserve">U</w:t>
            </w:r>
            <w:r>
              <w:t xml:space="preserve">n internet convivial</w:t>
            </w:r>
            <w:r/>
          </w:p>
        </w:tc>
        <w:tc>
          <w:tcPr>
            <w:tcW w:w="992" w:type="dxa"/>
            <w:textDirection w:val="lrTb"/>
            <w:noWrap w:val="false"/>
          </w:tcPr>
          <w:p>
            <w:r/>
            <w:r/>
          </w:p>
        </w:tc>
        <w:tc>
          <w:tcPr>
            <w:tcW w:w="992" w:type="dxa"/>
            <w:textDirection w:val="lrTb"/>
            <w:noWrap w:val="false"/>
          </w:tcPr>
          <w:p>
            <w:r/>
            <w:r/>
          </w:p>
        </w:tc>
        <w:tc>
          <w:tcPr>
            <w:tcW w:w="850" w:type="dxa"/>
            <w:textDirection w:val="lrTb"/>
            <w:noWrap w:val="false"/>
          </w:tcPr>
          <w:p>
            <w:r/>
            <w:r/>
          </w:p>
        </w:tc>
        <w:tc>
          <w:tcPr>
            <w:tcW w:w="710" w:type="dxa"/>
            <w:textDirection w:val="lrTb"/>
            <w:noWrap w:val="false"/>
          </w:tcPr>
          <w:p>
            <w:r/>
            <w:r/>
          </w:p>
        </w:tc>
      </w:tr>
      <w:tr>
        <w:trPr/>
        <w:tc>
          <w:tcPr>
            <w:tcW w:w="5811" w:type="dxa"/>
            <w:textDirection w:val="lrTb"/>
            <w:noWrap w:val="false"/>
          </w:tcPr>
          <w:p>
            <w:r>
              <w:t xml:space="preserve">Internet autrement</w:t>
            </w:r>
            <w:r/>
          </w:p>
        </w:tc>
        <w:tc>
          <w:tcPr>
            <w:tcW w:w="992" w:type="dxa"/>
            <w:textDirection w:val="lrTb"/>
            <w:noWrap w:val="false"/>
          </w:tcPr>
          <w:p>
            <w:r/>
            <w:r/>
          </w:p>
        </w:tc>
        <w:tc>
          <w:tcPr>
            <w:tcW w:w="992" w:type="dxa"/>
            <w:textDirection w:val="lrTb"/>
            <w:noWrap w:val="false"/>
          </w:tcPr>
          <w:p>
            <w:r/>
            <w:r/>
          </w:p>
        </w:tc>
        <w:tc>
          <w:tcPr>
            <w:tcW w:w="850" w:type="dxa"/>
            <w:textDirection w:val="lrTb"/>
            <w:noWrap w:val="false"/>
          </w:tcPr>
          <w:p>
            <w:r/>
            <w:r/>
          </w:p>
        </w:tc>
        <w:tc>
          <w:tcPr>
            <w:tcW w:w="710" w:type="dxa"/>
            <w:textDirection w:val="lrTb"/>
            <w:noWrap w:val="false"/>
          </w:tcPr>
          <w:p>
            <w:r/>
            <w:r/>
          </w:p>
        </w:tc>
      </w:tr>
      <w:tr>
        <w:trPr/>
        <w:tc>
          <w:tcPr>
            <w:tcW w:w="5811" w:type="dxa"/>
            <w:textDirection w:val="lrTb"/>
            <w:noWrap w:val="false"/>
          </w:tcPr>
          <w:p>
            <w:r>
              <w:t xml:space="preserve">L’internet bio</w:t>
            </w:r>
            <w:r/>
          </w:p>
        </w:tc>
        <w:tc>
          <w:tcPr>
            <w:tcW w:w="992" w:type="dxa"/>
            <w:textDirection w:val="lrTb"/>
            <w:noWrap w:val="false"/>
          </w:tcPr>
          <w:p>
            <w:r/>
            <w:r/>
          </w:p>
        </w:tc>
        <w:tc>
          <w:tcPr>
            <w:tcW w:w="992" w:type="dxa"/>
            <w:textDirection w:val="lrTb"/>
            <w:noWrap w:val="false"/>
          </w:tcPr>
          <w:p>
            <w:r/>
            <w:r/>
          </w:p>
        </w:tc>
        <w:tc>
          <w:tcPr>
            <w:tcW w:w="850" w:type="dxa"/>
            <w:textDirection w:val="lrTb"/>
            <w:noWrap w:val="false"/>
          </w:tcPr>
          <w:p>
            <w:r/>
            <w:r/>
          </w:p>
        </w:tc>
        <w:tc>
          <w:tcPr>
            <w:tcW w:w="710" w:type="dxa"/>
            <w:textDirection w:val="lrTb"/>
            <w:noWrap w:val="false"/>
          </w:tcPr>
          <w:p>
            <w:r/>
            <w:r/>
          </w:p>
        </w:tc>
      </w:tr>
      <w:tr>
        <w:trPr/>
        <w:tc>
          <w:tcPr>
            <w:tcW w:w="5811" w:type="dxa"/>
            <w:textDirection w:val="lrTb"/>
            <w:noWrap w:val="false"/>
          </w:tcPr>
          <w:p>
            <w:r>
              <w:t xml:space="preserve">L’</w:t>
            </w:r>
            <w:r>
              <w:t xml:space="preserve">internet sans nuage !</w:t>
            </w:r>
            <w:r/>
          </w:p>
        </w:tc>
        <w:tc>
          <w:tcPr>
            <w:tcW w:w="992" w:type="dxa"/>
            <w:textDirection w:val="lrTb"/>
            <w:noWrap w:val="false"/>
          </w:tcPr>
          <w:p>
            <w:r/>
            <w:r/>
          </w:p>
        </w:tc>
        <w:tc>
          <w:tcPr>
            <w:tcW w:w="992" w:type="dxa"/>
            <w:textDirection w:val="lrTb"/>
            <w:noWrap w:val="false"/>
          </w:tcPr>
          <w:p>
            <w:r/>
            <w:r/>
          </w:p>
        </w:tc>
        <w:tc>
          <w:tcPr>
            <w:tcW w:w="850" w:type="dxa"/>
            <w:textDirection w:val="lrTb"/>
            <w:noWrap w:val="false"/>
          </w:tcPr>
          <w:p>
            <w:r/>
            <w:r/>
          </w:p>
        </w:tc>
        <w:tc>
          <w:tcPr>
            <w:tcW w:w="710" w:type="dxa"/>
            <w:textDirection w:val="lrTb"/>
            <w:noWrap w:val="false"/>
          </w:tcPr>
          <w:p>
            <w:r/>
            <w:r/>
          </w:p>
        </w:tc>
      </w:tr>
      <w:tr>
        <w:trPr/>
        <w:tc>
          <w:tcPr>
            <w:tcW w:w="5811" w:type="dxa"/>
            <w:textDirection w:val="lrTb"/>
            <w:noWrap w:val="false"/>
          </w:tcPr>
          <w:p>
            <w:r>
              <w:t xml:space="preserve">L’internet libérateur !</w:t>
            </w:r>
            <w:r/>
          </w:p>
        </w:tc>
        <w:tc>
          <w:tcPr>
            <w:tcW w:w="992" w:type="dxa"/>
            <w:textDirection w:val="lrTb"/>
            <w:noWrap w:val="false"/>
          </w:tcPr>
          <w:p>
            <w:r/>
            <w:r/>
          </w:p>
        </w:tc>
        <w:tc>
          <w:tcPr>
            <w:tcW w:w="992" w:type="dxa"/>
            <w:textDirection w:val="lrTb"/>
            <w:noWrap w:val="false"/>
          </w:tcPr>
          <w:p>
            <w:r/>
            <w:r/>
          </w:p>
        </w:tc>
        <w:tc>
          <w:tcPr>
            <w:tcW w:w="850" w:type="dxa"/>
            <w:textDirection w:val="lrTb"/>
            <w:noWrap w:val="false"/>
          </w:tcPr>
          <w:p>
            <w:r/>
            <w:r/>
          </w:p>
        </w:tc>
        <w:tc>
          <w:tcPr>
            <w:tcW w:w="710" w:type="dxa"/>
            <w:textDirection w:val="lrTb"/>
            <w:noWrap w:val="false"/>
          </w:tcPr>
          <w:p>
            <w:r/>
            <w:r/>
          </w:p>
        </w:tc>
      </w:tr>
      <w:tr>
        <w:trPr/>
        <w:tc>
          <w:tcPr>
            <w:tcW w:w="5811" w:type="dxa"/>
            <w:vMerge w:val="restart"/>
            <w:textDirection w:val="lrTb"/>
            <w:noWrap w:val="false"/>
          </w:tcPr>
          <w:p>
            <w:r>
              <w:t xml:space="preserve">L’</w:t>
            </w:r>
            <w:r>
              <w:t xml:space="preserve">internet libre et sans nuage !</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sans trackers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sans pisteurs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des gens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Créez votre bout d’internet</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pPr>
              <w:rPr>
                <w:b/>
              </w:rPr>
            </w:pPr>
            <w:r>
              <w:rPr>
                <w:b/>
              </w:rPr>
              <w:t xml:space="preserve">L’internet qui émancipe</w:t>
            </w:r>
            <w:r>
              <w:rPr>
                <w:b/>
              </w:rPr>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L’hacktiv’net</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Ralentissons internet</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Liberté, égalité, fraternité sur le net</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lent mais honnête</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Devenez hacktiviste !</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Devenez activiste sur internet</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rHeight w:val="256"/>
        </w:trPr>
        <w:tc>
          <w:tcPr>
            <w:tcW w:w="5811" w:type="dxa"/>
            <w:vMerge w:val="restart"/>
            <w:textDirection w:val="lrTb"/>
            <w:noWrap w:val="false"/>
          </w:tcPr>
          <w:p>
            <w:pPr>
              <w:ind w:firstLine="0"/>
            </w:pPr>
            <w:r>
              <w:t xml:space="preserve">L’internet des hippies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rHeight w:val="256"/>
        </w:trPr>
        <w:tc>
          <w:tcPr>
            <w:tcW w:w="5811" w:type="dxa"/>
            <w:vMerge w:val="restart"/>
            <w:textDirection w:val="lrTb"/>
            <w:noWrap w:val="false"/>
          </w:tcPr>
          <w:p>
            <w:r>
              <w:t xml:space="preserve">L’internet en Van(s)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rHeight w:val="256"/>
        </w:trPr>
        <w:tc>
          <w:tcPr>
            <w:tcW w:w="5811" w:type="dxa"/>
            <w:vMerge w:val="restart"/>
            <w:textDirection w:val="lrTb"/>
            <w:noWrap w:val="false"/>
          </w:tcPr>
          <w:p>
            <w:pPr>
              <w:ind w:firstLine="0"/>
            </w:pPr>
            <w:r>
              <w:t xml:space="preserve">L’internet pour toit</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pPr>
              <w:rPr>
                <w:b/>
              </w:rPr>
            </w:pPr>
            <w:r>
              <w:rPr>
                <w:b/>
              </w:rPr>
              <w:t xml:space="preserve">Ni pistées, ni soumises</w:t>
            </w:r>
            <w:r>
              <w:rPr>
                <w:b/>
              </w:rPr>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tranquille</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associatif</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qui sent bon</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de récup’</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recyclable, </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compréhensible et expliqué</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Pour un numérique de(s) valeurs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Pour un numérique libre et humain </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qui vous attend</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Prenez les rênes d’internet</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Décidez du cap d’internet</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pPr>
              <w:rPr>
                <w:b/>
              </w:rPr>
            </w:pPr>
            <w:r>
              <w:rPr>
                <w:b/>
              </w:rPr>
              <w:t xml:space="preserve">L’internet en commun !</w:t>
            </w:r>
            <w:r>
              <w:rPr>
                <w:b/>
              </w:rPr>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Il a ARN, il reprend les rênes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rHeight w:val="295"/>
        </w:trPr>
        <w:tc>
          <w:tcPr>
            <w:tcW w:w="5811" w:type="dxa"/>
            <w:vMerge w:val="restart"/>
            <w:textDirection w:val="lrTb"/>
            <w:noWrap w:val="false"/>
          </w:tcPr>
          <w:p>
            <w:r>
              <w:t xml:space="preserve">elle a ARN, elle reprend les rênes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ARN? Reprends les rênes!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Défendons l’utopie d’internet</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pPr>
              <w:rPr>
                <w:b/>
              </w:rPr>
            </w:pPr>
            <w:r>
              <w:rPr>
                <w:b/>
              </w:rPr>
              <w:t xml:space="preserve">L’internet avec des arc-en-ciel, des licornes, des jolies fleurs et des pitites abeilles qui butinent</w:t>
            </w:r>
            <w:r>
              <w:rPr>
                <w:b/>
              </w:rPr>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L’AMAP du numérique alsacien</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Association pour la Révolution Numérique</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alsacien moulé à la louche depuis 2012</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Les outils numériques pour une utopie</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Aux armes numériques! Citoyen.ne</w:t>
            </w:r>
            <w:r/>
          </w:p>
          <w:p>
            <w:r>
              <w:t xml:space="preserve">Nous militons pour un Internet libre, respectueux et convivial</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Citoyens, hacktivistes dans l’ADN</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L’hygiène numérique</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Reprenez le contrôle !</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Soyez libre d’être connecté</w:t>
            </w:r>
            <w:r/>
          </w:p>
          <w:p>
            <w:r>
              <w:t xml:space="preserve">La liberté de se connecter</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Exorcisme de smartphone, retour de la neutralité du net, désintoxication aux GAFAM</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STOP à l’hémorragie des données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Enfin sur Mars avec ARN ! </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A l’assaut de Jupiter avec ARN !</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pPr>
              <w:rPr>
                <w:b/>
              </w:rPr>
            </w:pPr>
            <w:r>
              <w:rPr>
                <w:b/>
              </w:rPr>
              <w:t xml:space="preserve">Libérons-nous du pistage !</w:t>
            </w:r>
            <w:r>
              <w:rPr>
                <w:b/>
              </w:rPr>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Un Internet neutre en toute sécurité</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rPr>
                <w:b/>
              </w:rPr>
              <w:t xml:space="preserve">Fournisseur d’accès internet et hébergeur associatif</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ARN, le bonheur d’Internet !</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engagé et sans engagement</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CONTRE la société panoptique !</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Refusons le capitalisme de surveillance !</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des tropiques</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Dealer d’internet associatif</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pPr>
              <w:rPr>
                <w:b/>
              </w:rPr>
            </w:pPr>
            <w:r>
              <w:rPr>
                <w:b/>
              </w:rPr>
              <w:t xml:space="preserve">L’internet Libre en Alsace</w:t>
            </w:r>
            <w:r>
              <w:rPr>
                <w:b/>
              </w:rPr>
            </w:r>
            <w:r/>
          </w:p>
        </w:tc>
        <w:tc>
          <w:tcPr>
            <w:tcW w:w="992" w:type="dxa"/>
            <w:vMerge w:val="restart"/>
            <w:textDirection w:val="lrTb"/>
            <w:noWrap w:val="false"/>
          </w:tcPr>
          <w:p>
            <w:r>
              <w:t xml:space="preserve">X</w:t>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t xml:space="preserve">L’internet local, c’est dans notre ARN</w:t>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r>
        <w:trPr/>
        <w:tc>
          <w:tcPr>
            <w:tcW w:w="5811" w:type="dxa"/>
            <w:vMerge w:val="restart"/>
            <w:textDirection w:val="lrTb"/>
            <w:noWrap w:val="false"/>
          </w:tcPr>
          <w:p>
            <w:r/>
            <w:r/>
          </w:p>
        </w:tc>
        <w:tc>
          <w:tcPr>
            <w:tcW w:w="992" w:type="dxa"/>
            <w:vMerge w:val="restart"/>
            <w:textDirection w:val="lrTb"/>
            <w:noWrap w:val="false"/>
          </w:tcPr>
          <w:p>
            <w:r/>
            <w:r/>
          </w:p>
        </w:tc>
        <w:tc>
          <w:tcPr>
            <w:tcW w:w="992" w:type="dxa"/>
            <w:vMerge w:val="restart"/>
            <w:textDirection w:val="lrTb"/>
            <w:noWrap w:val="false"/>
          </w:tcPr>
          <w:p>
            <w:r/>
            <w:r/>
          </w:p>
        </w:tc>
        <w:tc>
          <w:tcPr>
            <w:tcW w:w="850" w:type="dxa"/>
            <w:vMerge w:val="restart"/>
            <w:textDirection w:val="lrTb"/>
            <w:noWrap w:val="false"/>
          </w:tcPr>
          <w:p>
            <w:r/>
            <w:r/>
          </w:p>
        </w:tc>
        <w:tc>
          <w:tcPr>
            <w:tcW w:w="710" w:type="dxa"/>
            <w:vMerge w:val="restart"/>
            <w:textDirection w:val="lrTb"/>
            <w:noWrap w:val="false"/>
          </w:tcPr>
          <w:p>
            <w:r/>
            <w:r/>
          </w:p>
        </w:tc>
      </w:tr>
    </w:tbl>
    <w:p>
      <w:r/>
      <w:r/>
    </w:p>
    <w:p>
      <w:r>
        <w:rPr>
          <w:b/>
        </w:rPr>
        <w:t xml:space="preserve">Variation : </w:t>
      </w:r>
      <w:r>
        <w:t xml:space="preserve">Un internet / Un bout d’internet / L’internet / POUR un internet</w:t>
      </w:r>
      <w:r/>
    </w:p>
    <w:p>
      <w:pPr>
        <w:shd w:val="nil" w:color="auto" w:fill="FFFFFF"/>
      </w:pPr>
      <w:r/>
      <w:r/>
    </w:p>
    <w:p>
      <w:pPr>
        <w:pStyle w:val="477"/>
        <w:outlineLvl w:val="2"/>
      </w:pPr>
      <w:r>
        <w:t xml:space="preserve">Texte descriptif en regard du slogan (~ 20 à 40 mots)</w:t>
      </w:r>
      <w:r/>
    </w:p>
    <w:p>
      <w:pPr>
        <w:shd w:val="nil" w:color="auto" w:fill="000000"/>
      </w:pPr>
      <w:r>
        <w:t xml:space="preserve">Les bénévoles d’Alsace Réseau Neutre œuvrent pour construire un bout d’internet qui respecte ses utilisateurs et utilisatrices. </w:t>
      </w:r>
      <w:r/>
    </w:p>
    <w:p>
      <w:pPr>
        <w:shd w:val="nil" w:color="auto" w:fill="000000"/>
      </w:pPr>
      <w:r>
        <w:t xml:space="preserve">L’association sensibilise </w:t>
      </w:r>
      <w:r>
        <w:t xml:space="preserve">aux enjeux du numérique, démystifie le fonctionnement des outils informatiques pour que le public puisse en reprendre le contrôle, et propose</w:t>
      </w:r>
      <w:r>
        <w:t xml:space="preserve"> </w:t>
      </w:r>
      <w:r>
        <w:t xml:space="preserve">des [[services en ligne alternatifs</w:t>
      </w:r>
      <w:r>
        <w:t xml:space="preserve">]] gérés en tant que [[commun]]</w:t>
      </w:r>
      <w:r>
        <w:t xml:space="preserve">.</w:t>
      </w:r>
      <w:r/>
    </w:p>
    <w:p>
      <w:pPr>
        <w:shd w:val="nil" w:color="auto" w:fill="FFFFFF"/>
      </w:pPr>
      <w:r/>
      <w:r/>
    </w:p>
    <w:p>
      <w:pPr>
        <w:shd w:val="nil" w:color="auto" w:fill="000000"/>
      </w:pPr>
      <w:r/>
      <w:r/>
    </w:p>
    <w:p>
      <w:pPr>
        <w:shd w:val="nil" w:color="auto" w:fill="000000"/>
      </w:pPr>
      <w:r/>
      <w:r/>
    </w:p>
    <w:p>
      <w:pPr>
        <w:shd w:val="nil" w:color="auto" w:fill="000000"/>
      </w:pPr>
      <w:r>
        <mc:AlternateContent>
          <mc:Choice Requires="wpg">
            <w:drawing>
              <wp:inline xmlns:wp="http://schemas.openxmlformats.org/drawingml/2006/wordprocessingDrawing" distT="0" distB="0" distL="0" distR="0">
                <wp:extent cx="5833205" cy="2523585"/>
                <wp:effectExtent l="0" t="0" r="0" b="0"/>
                <wp:docPr id="3" name=""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 hidden="0"/>
                        <pic:cNvPicPr>
                          <a:picLocks noChangeAspect="1"/>
                        </pic:cNvPicPr>
                        <pic:nvPr isPhoto="0" userDrawn="0"/>
                      </pic:nvPicPr>
                      <pic:blipFill>
                        <a:blip r:embed="rId11"/>
                        <a:stretch/>
                      </pic:blipFill>
                      <pic:spPr bwMode="auto">
                        <a:xfrm flipH="0" flipV="0">
                          <a:off x="0" y="0"/>
                          <a:ext cx="5833204" cy="2523584"/>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459.3pt;height:198.7pt;" stroked="false">
                <v:path textboxrect="0,0,0,0"/>
                <v:imagedata r:id="rId11" o:title=""/>
              </v:shape>
            </w:pict>
          </mc:Fallback>
        </mc:AlternateContent>
      </w:r>
      <w:r/>
    </w:p>
    <w:p>
      <w:pPr>
        <w:shd w:val="nil" w:color="auto" w:fill="000000"/>
      </w:pPr>
      <w:r/>
      <w:r/>
    </w:p>
    <w:p>
      <w:pPr>
        <w:shd w:val="nil" w:color="auto" w:fill="000000"/>
      </w:pPr>
      <w:r/>
      <w:r/>
    </w:p>
    <w:p>
      <w:pPr>
        <w:shd w:val="nil" w:color="auto" w:fill="000000"/>
      </w:pPr>
      <w:r>
        <w:t xml:space="preserve">[Nos prises de positions]</w:t>
        <w:br w:type="page"/>
      </w:r>
      <w:r/>
    </w:p>
    <w:p>
      <w:pPr>
        <w:pStyle w:val="475"/>
      </w:pPr>
      <w:r>
        <w:rPr>
          <w:rStyle w:val="476"/>
        </w:rPr>
        <w:t xml:space="preserve">Section </w:t>
      </w:r>
      <w:r>
        <w:t xml:space="preserve">sur les actions</w:t>
      </w:r>
      <w:r/>
    </w:p>
    <w:p>
      <w:pPr>
        <w:pStyle w:val="477"/>
      </w:pPr>
      <w:r>
        <w:t xml:space="preserve">Intention</w:t>
      </w:r>
      <w:r/>
    </w:p>
    <w:p>
      <w:r>
        <w:t xml:space="preserve">Présenter les 4 actions principales (=pôles) pour présenter concrètement ce que propose l’association</w:t>
      </w:r>
      <w:r/>
    </w:p>
    <w:p>
      <w:pPr>
        <w:pStyle w:val="477"/>
      </w:pPr>
      <w:r>
        <w:t xml:space="preserve">Type de présentation</w:t>
      </w:r>
      <w:r>
        <w:t xml:space="preserve"> envisagée</w:t>
      </w:r>
      <w:r/>
    </w:p>
    <w:p>
      <w:r>
        <mc:AlternateContent>
          <mc:Choice Requires="wpg">
            <w:drawing>
              <wp:inline xmlns:wp="http://schemas.openxmlformats.org/drawingml/2006/wordprocessingDrawing" distT="0" distB="0" distL="0" distR="0">
                <wp:extent cx="5383851" cy="2685577"/>
                <wp:effectExtent l="0" t="0" r="0" b="0"/>
                <wp:docPr id="4" name=""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 hidden="0"/>
                        <pic:cNvPicPr>
                          <a:picLocks noChangeAspect="1"/>
                        </pic:cNvPicPr>
                        <pic:nvPr isPhoto="0" userDrawn="0"/>
                      </pic:nvPicPr>
                      <pic:blipFill>
                        <a:blip r:embed="rId12"/>
                        <a:stretch/>
                      </pic:blipFill>
                      <pic:spPr bwMode="auto">
                        <a:xfrm flipH="0" flipV="0">
                          <a:off x="0" y="0"/>
                          <a:ext cx="5383850" cy="2685576"/>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423.9pt;height:211.5pt;" stroked="false">
                <v:path textboxrect="0,0,0,0"/>
                <v:imagedata r:id="rId12" o:title=""/>
              </v:shape>
            </w:pict>
          </mc:Fallback>
        </mc:AlternateContent>
      </w:r>
      <w:r/>
    </w:p>
    <w:p>
      <w:pPr>
        <w:pStyle w:val="477"/>
      </w:pPr>
      <w:r>
        <w:t xml:space="preserve">Textes</w:t>
      </w:r>
      <w:r/>
    </w:p>
    <w:p>
      <w:pPr>
        <w:rPr>
          <w:rStyle w:val="480"/>
          <w:i/>
        </w:rPr>
      </w:pPr>
      <w:r>
        <w:rPr>
          <w:rStyle w:val="480"/>
        </w:rPr>
        <w:t xml:space="preserve">Éducation populaire</w:t>
      </w:r>
      <w:r>
        <w:rPr>
          <w:rStyle w:val="480"/>
          <w:i/>
        </w:rPr>
        <w:t xml:space="preserve"> (~20 mots en haut à gauche) </w:t>
      </w:r>
      <w:r>
        <w:rPr>
          <w:i/>
        </w:rPr>
      </w:r>
      <w:r/>
    </w:p>
    <w:p>
      <w:r>
        <w:t xml:space="preserve">Nous animons régulièrement des événements de sensibilisation ou des ateliers pratiques pour reprendre le contrôle de nos vies numériques.</w:t>
      </w:r>
      <w:r/>
    </w:p>
    <w:p>
      <w:r>
        <w:t xml:space="preserve">Prochain événement: [Libérons-nous du pistage le XX mois] </w:t>
      </w:r>
      <w:r/>
    </w:p>
    <w:p>
      <w:r>
        <w:t xml:space="preserve">[Agenda] - [Blog] - </w:t>
      </w:r>
      <w:r>
        <w:t xml:space="preserve">[Parcours pour se dégoogliser]</w:t>
      </w:r>
      <w:r/>
    </w:p>
    <w:p>
      <w:pPr>
        <w:rPr>
          <w:rStyle w:val="480"/>
        </w:rPr>
      </w:pPr>
      <w:r/>
      <w:r/>
    </w:p>
    <w:p>
      <w:pPr>
        <w:rPr>
          <w:rStyle w:val="480"/>
        </w:rPr>
      </w:pPr>
      <w:r>
        <w:rPr>
          <w:rStyle w:val="480"/>
        </w:rPr>
        <w:t xml:space="preserve">Sans-nuage.fr</w:t>
      </w:r>
      <w:r>
        <w:rPr>
          <w:rStyle w:val="480"/>
          <w:i/>
        </w:rPr>
        <w:t xml:space="preserve"> (~20 mots</w:t>
      </w:r>
      <w:r>
        <w:rPr>
          <w:rStyle w:val="480"/>
          <w:i/>
        </w:rPr>
        <w:t xml:space="preserve"> en haut à droite </w:t>
      </w:r>
      <w:r>
        <w:rPr>
          <w:rStyle w:val="480"/>
          <w:i/>
        </w:rPr>
        <w:t xml:space="preserve">)</w:t>
      </w:r>
      <w:r>
        <w:rPr>
          <w:rStyle w:val="480"/>
        </w:rPr>
      </w:r>
      <w:r/>
    </w:p>
    <w:p>
      <w:pPr>
        <w:shd w:val="nil" w:color="auto" w:fill="FFFFFF"/>
      </w:pPr>
      <w:r>
        <w:t xml:space="preserve">Nous offrons un ensemble de services en ligne, alternatifs aux géants du net et accessible au grand public. </w:t>
      </w:r>
      <w:r>
        <w:t xml:space="preserve">Cette initiative s'inscrit dans la dynamique du c</w:t>
      </w:r>
      <w:r>
        <w:t xml:space="preserve">ollectif [CHATONS](</w:t>
      </w:r>
      <w:r>
        <w:t xml:space="preserve">https://chatons.org/</w:t>
      </w:r>
      <w:r>
        <w:t xml:space="preserve">).</w:t>
      </w:r>
      <w:r>
        <w:rPr>
          <w:rStyle w:val="480"/>
        </w:rPr>
      </w:r>
      <w:r/>
    </w:p>
    <w:p>
      <w:pPr>
        <w:shd w:val="nil" w:color="auto" w:fill="000000"/>
      </w:pPr>
      <w:r>
        <w:t xml:space="preserve">[Découvrir les services] </w:t>
      </w:r>
      <w:r/>
    </w:p>
    <w:p>
      <w:pPr>
        <w:rPr>
          <w:rStyle w:val="480"/>
        </w:rPr>
      </w:pPr>
      <w:r>
        <w:rPr>
          <w:rStyle w:val="480"/>
        </w:rPr>
        <w:t xml:space="preserve">Hébergement</w:t>
      </w:r>
      <w:r>
        <w:rPr>
          <w:rStyle w:val="480"/>
          <w:i/>
        </w:rPr>
        <w:t xml:space="preserve"> (~20 mots</w:t>
      </w:r>
      <w:r>
        <w:rPr>
          <w:rStyle w:val="480"/>
          <w:i/>
        </w:rPr>
        <w:t xml:space="preserve"> en bas à gauche</w:t>
      </w:r>
      <w:r>
        <w:rPr>
          <w:rStyle w:val="480"/>
          <w:i/>
        </w:rPr>
        <w:t xml:space="preserve">)</w:t>
      </w:r>
      <w:r>
        <w:rPr>
          <w:rStyle w:val="480"/>
        </w:rPr>
      </w:r>
      <w:r/>
    </w:p>
    <w:p>
      <w:r>
        <w:t xml:space="preserve">Présente au sein d’un [[datacenter]] situé à Schiltigheim, l’association fournit divers services pour permettre à ses membres d’héberger leurs propres services en ligne.</w:t>
      </w:r>
      <w:r/>
    </w:p>
    <w:p>
      <w:r>
        <w:t xml:space="preserve">[Nom de domaine] - </w:t>
      </w:r>
      <w:r>
        <w:t xml:space="preserve">[Hébergement VPS]</w:t>
      </w:r>
      <w:r>
        <w:t xml:space="preserve"> - </w:t>
      </w:r>
      <w:r>
        <w:t xml:space="preserve">[Brique Internet]</w:t>
      </w:r>
      <w:r>
        <w:t xml:space="preserve"> - </w:t>
      </w:r>
      <w:r>
        <w:t xml:space="preserve">[Housing]</w:t>
      </w:r>
      <w:r/>
    </w:p>
    <w:p>
      <w:r/>
      <w:r/>
    </w:p>
    <w:p>
      <w:pPr>
        <w:rPr>
          <w:rStyle w:val="480"/>
        </w:rPr>
      </w:pPr>
      <w:r>
        <w:rPr>
          <w:rStyle w:val="480"/>
        </w:rPr>
        <w:t xml:space="preserve">Accès internet</w:t>
      </w:r>
      <w:r>
        <w:rPr>
          <w:rStyle w:val="480"/>
          <w:i/>
        </w:rPr>
        <w:t xml:space="preserve"> (~20 mots</w:t>
      </w:r>
      <w:r>
        <w:rPr>
          <w:rStyle w:val="480"/>
          <w:i/>
        </w:rPr>
        <w:t xml:space="preserve"> en haut à droite </w:t>
      </w:r>
      <w:r>
        <w:rPr>
          <w:rStyle w:val="480"/>
          <w:i/>
        </w:rPr>
        <w:t xml:space="preserve">)</w:t>
      </w:r>
      <w:r>
        <w:rPr>
          <w:rStyle w:val="480"/>
        </w:rPr>
      </w:r>
      <w:r/>
    </w:p>
    <w:p>
      <w:r>
        <w:t xml:space="preserve">ARN, membre de la [F</w:t>
      </w:r>
      <w:r>
        <w:t xml:space="preserve">édération des Fournisseurs d’Accès Internet associatifs], propose des accès internet sur Strasbourg et des tunnels VPN respectant le principe de [[neutralité du net]].</w:t>
      </w:r>
      <w:r/>
    </w:p>
    <w:p>
      <w:r>
        <w:t xml:space="preserve">[Accès internet] - </w:t>
      </w:r>
      <w:r>
        <w:t xml:space="preserve">[Tunnel VPN]</w:t>
      </w:r>
      <w:r>
        <w:t xml:space="preserve"> - </w:t>
      </w:r>
      <w:r>
        <w:t xml:space="preserve">[Résolveur DNS ouvert]</w:t>
      </w:r>
      <w:r/>
    </w:p>
    <w:p>
      <w:r/>
      <w:r/>
    </w:p>
    <w:p>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1">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2">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3">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4">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5">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6">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7">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8">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9">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12">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13">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14">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abstractNum w:abstractNumId="15">
    <w:multiLevelType w:val="hybridMultilevel"/>
    <w:lvl w:ilvl="0">
      <w:start w:val="1"/>
      <w:numFmt w:val="bullet"/>
      <w:isLgl w:val="false"/>
      <w:suff w:val="tab"/>
      <w:lvlText w:val="·"/>
      <w:lvlJc w:val="left"/>
      <w:pPr>
        <w:ind w:left="709" w:hanging="360"/>
      </w:pPr>
      <w:rPr>
        <w:rFonts w:ascii="Symbol" w:hAnsi="Symbol" w:cs="Symbol" w:eastAsia="Symbol"/>
      </w:rPr>
    </w:lvl>
    <w:lvl w:ilvl="1">
      <w:start w:val="1"/>
      <w:numFmt w:val="bullet"/>
      <w:isLgl w:val="false"/>
      <w:suff w:val="tab"/>
      <w:lvlText w:val="o"/>
      <w:lvlJc w:val="left"/>
      <w:pPr>
        <w:ind w:left="1429" w:hanging="360"/>
      </w:pPr>
      <w:rPr>
        <w:rFonts w:ascii="Courier New" w:hAnsi="Courier New" w:cs="Courier New" w:eastAsia="Courier New"/>
      </w:rPr>
    </w:lvl>
    <w:lvl w:ilvl="2">
      <w:start w:val="1"/>
      <w:numFmt w:val="bullet"/>
      <w:isLgl w:val="false"/>
      <w:suff w:val="tab"/>
      <w:lvlText w:val="§"/>
      <w:lvlJc w:val="left"/>
      <w:pPr>
        <w:ind w:left="2149" w:hanging="360"/>
      </w:pPr>
      <w:rPr>
        <w:rFonts w:ascii="Wingdings" w:hAnsi="Wingdings" w:cs="Wingdings" w:eastAsia="Wingdings"/>
      </w:rPr>
    </w:lvl>
    <w:lvl w:ilvl="3">
      <w:start w:val="1"/>
      <w:numFmt w:val="bullet"/>
      <w:isLgl w:val="false"/>
      <w:suff w:val="tab"/>
      <w:lvlText w:val="·"/>
      <w:lvlJc w:val="left"/>
      <w:pPr>
        <w:ind w:left="2869" w:hanging="360"/>
      </w:pPr>
      <w:rPr>
        <w:rFonts w:ascii="Symbol" w:hAnsi="Symbol" w:cs="Symbol" w:eastAsia="Symbol"/>
      </w:rPr>
    </w:lvl>
    <w:lvl w:ilvl="4">
      <w:start w:val="1"/>
      <w:numFmt w:val="bullet"/>
      <w:isLgl w:val="false"/>
      <w:suff w:val="tab"/>
      <w:lvlText w:val="o"/>
      <w:lvlJc w:val="left"/>
      <w:pPr>
        <w:ind w:left="3589" w:hanging="360"/>
      </w:pPr>
      <w:rPr>
        <w:rFonts w:ascii="Courier New" w:hAnsi="Courier New" w:cs="Courier New" w:eastAsia="Courier New"/>
      </w:rPr>
    </w:lvl>
    <w:lvl w:ilvl="5">
      <w:start w:val="1"/>
      <w:numFmt w:val="bullet"/>
      <w:isLgl w:val="false"/>
      <w:suff w:val="tab"/>
      <w:lvlText w:val="§"/>
      <w:lvlJc w:val="left"/>
      <w:pPr>
        <w:ind w:left="4309" w:hanging="360"/>
      </w:pPr>
      <w:rPr>
        <w:rFonts w:ascii="Wingdings" w:hAnsi="Wingdings" w:cs="Wingdings" w:eastAsia="Wingdings"/>
      </w:rPr>
    </w:lvl>
    <w:lvl w:ilvl="6">
      <w:start w:val="1"/>
      <w:numFmt w:val="bullet"/>
      <w:isLgl w:val="false"/>
      <w:suff w:val="tab"/>
      <w:lvlText w:val="·"/>
      <w:lvlJc w:val="left"/>
      <w:pPr>
        <w:ind w:left="5029" w:hanging="360"/>
      </w:pPr>
      <w:rPr>
        <w:rFonts w:ascii="Symbol" w:hAnsi="Symbol" w:cs="Symbol" w:eastAsia="Symbol"/>
      </w:rPr>
    </w:lvl>
    <w:lvl w:ilvl="7">
      <w:start w:val="1"/>
      <w:numFmt w:val="bullet"/>
      <w:isLgl w:val="false"/>
      <w:suff w:val="tab"/>
      <w:lvlText w:val="o"/>
      <w:lvlJc w:val="left"/>
      <w:pPr>
        <w:ind w:left="5749" w:hanging="360"/>
      </w:pPr>
      <w:rPr>
        <w:rFonts w:ascii="Courier New" w:hAnsi="Courier New" w:cs="Courier New" w:eastAsia="Courier New"/>
      </w:rPr>
    </w:lvl>
    <w:lvl w:ilvl="8">
      <w:start w:val="1"/>
      <w:numFmt w:val="bullet"/>
      <w:isLgl w:val="false"/>
      <w:suff w:val="tab"/>
      <w:lvlText w:val="§"/>
      <w:lvlJc w:val="left"/>
      <w:pPr>
        <w:ind w:left="6469" w:hanging="360"/>
      </w:pPr>
      <w:rPr>
        <w:rFonts w:ascii="Wingdings" w:hAnsi="Wingdings" w:cs="Wingdings" w:eastAsia="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color w:val="auto"/>
        <w:spacing w:val="0"/>
        <w:position w:val="0"/>
        <w:sz w:val="22"/>
        <w:szCs w:val="22"/>
        <w:lang w:val="fr-FR" w:bidi="ar-SA" w:eastAsia="en-US"/>
      </w:rPr>
    </w:rPrDefault>
    <w:pPrDefault>
      <w:pPr>
        <w:ind w:left="0" w:right="0" w:firstLine="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473">
    <w:name w:val="Heading 1"/>
    <w:basedOn w:val="648"/>
    <w:next w:val="648"/>
    <w:link w:val="474"/>
    <w:qFormat/>
    <w:uiPriority w:val="9"/>
    <w:rPr>
      <w:rFonts w:ascii="Arial" w:hAnsi="Arial" w:cs="Arial" w:eastAsia="Arial"/>
      <w:sz w:val="40"/>
      <w:szCs w:val="40"/>
    </w:rPr>
    <w:pPr>
      <w:keepLines/>
      <w:keepNext/>
      <w:spacing w:after="200" w:before="480"/>
      <w:outlineLvl w:val="0"/>
    </w:pPr>
  </w:style>
  <w:style w:type="character" w:styleId="474">
    <w:name w:val="Heading 1 Char"/>
    <w:link w:val="473"/>
    <w:uiPriority w:val="9"/>
    <w:rPr>
      <w:rFonts w:ascii="Arial" w:hAnsi="Arial" w:cs="Arial" w:eastAsia="Arial"/>
      <w:sz w:val="40"/>
      <w:szCs w:val="40"/>
    </w:rPr>
  </w:style>
  <w:style w:type="paragraph" w:styleId="475">
    <w:name w:val="Heading 2"/>
    <w:basedOn w:val="648"/>
    <w:next w:val="648"/>
    <w:link w:val="476"/>
    <w:qFormat/>
    <w:uiPriority w:val="9"/>
    <w:unhideWhenUsed/>
    <w:rPr>
      <w:rFonts w:ascii="Arial" w:hAnsi="Arial" w:cs="Arial" w:eastAsia="Arial"/>
      <w:sz w:val="34"/>
    </w:rPr>
    <w:pPr>
      <w:keepLines/>
      <w:keepNext/>
      <w:spacing w:after="200" w:before="360"/>
      <w:outlineLvl w:val="1"/>
    </w:pPr>
  </w:style>
  <w:style w:type="character" w:styleId="476">
    <w:name w:val="Heading 2 Char"/>
    <w:link w:val="475"/>
    <w:uiPriority w:val="9"/>
    <w:rPr>
      <w:rFonts w:ascii="Arial" w:hAnsi="Arial" w:cs="Arial" w:eastAsia="Arial"/>
      <w:sz w:val="34"/>
    </w:rPr>
  </w:style>
  <w:style w:type="paragraph" w:styleId="477">
    <w:name w:val="Heading 3"/>
    <w:basedOn w:val="648"/>
    <w:next w:val="648"/>
    <w:link w:val="478"/>
    <w:qFormat/>
    <w:uiPriority w:val="9"/>
    <w:unhideWhenUsed/>
    <w:rPr>
      <w:rFonts w:ascii="Arial" w:hAnsi="Arial" w:cs="Arial" w:eastAsia="Arial"/>
      <w:color w:val="395623" w:themeColor="accent6" w:themeShade="80"/>
      <w:sz w:val="30"/>
      <w:szCs w:val="30"/>
    </w:rPr>
    <w:pPr>
      <w:keepLines/>
      <w:keepNext/>
      <w:spacing w:after="200" w:before="320"/>
      <w:outlineLvl w:val="2"/>
    </w:pPr>
  </w:style>
  <w:style w:type="character" w:styleId="478">
    <w:name w:val="Heading 3 Char"/>
    <w:link w:val="477"/>
    <w:uiPriority w:val="9"/>
    <w:rPr>
      <w:color w:val="395623" w:themeColor="accent6" w:themeShade="80"/>
    </w:rPr>
  </w:style>
  <w:style w:type="paragraph" w:styleId="479">
    <w:name w:val="Heading 4"/>
    <w:basedOn w:val="648"/>
    <w:next w:val="648"/>
    <w:link w:val="480"/>
    <w:qFormat/>
    <w:uiPriority w:val="9"/>
    <w:unhideWhenUsed/>
    <w:rPr>
      <w:rFonts w:ascii="Arial" w:hAnsi="Arial" w:cs="Arial" w:eastAsia="Arial"/>
      <w:b/>
      <w:bCs/>
      <w:sz w:val="26"/>
      <w:szCs w:val="26"/>
    </w:rPr>
    <w:pPr>
      <w:keepLines/>
      <w:keepNext/>
      <w:spacing w:after="200" w:before="320"/>
      <w:outlineLvl w:val="3"/>
    </w:pPr>
  </w:style>
  <w:style w:type="character" w:styleId="480">
    <w:name w:val="Heading 4 Char"/>
    <w:link w:val="479"/>
    <w:uiPriority w:val="9"/>
    <w:rPr>
      <w:rFonts w:ascii="Arial" w:hAnsi="Arial" w:cs="Arial" w:eastAsia="Arial"/>
      <w:b/>
      <w:bCs/>
      <w:sz w:val="26"/>
      <w:szCs w:val="26"/>
    </w:rPr>
  </w:style>
  <w:style w:type="paragraph" w:styleId="481">
    <w:name w:val="Heading 5"/>
    <w:basedOn w:val="648"/>
    <w:next w:val="648"/>
    <w:link w:val="482"/>
    <w:qFormat/>
    <w:uiPriority w:val="9"/>
    <w:unhideWhenUsed/>
    <w:rPr>
      <w:rFonts w:ascii="Arial" w:hAnsi="Arial" w:cs="Arial" w:eastAsia="Arial"/>
      <w:b/>
      <w:bCs/>
      <w:sz w:val="24"/>
      <w:szCs w:val="24"/>
    </w:rPr>
    <w:pPr>
      <w:keepLines/>
      <w:keepNext/>
      <w:spacing w:after="200" w:before="320"/>
      <w:outlineLvl w:val="4"/>
    </w:pPr>
  </w:style>
  <w:style w:type="character" w:styleId="482">
    <w:name w:val="Heading 5 Char"/>
    <w:link w:val="481"/>
    <w:uiPriority w:val="9"/>
    <w:rPr>
      <w:rFonts w:ascii="Arial" w:hAnsi="Arial" w:cs="Arial" w:eastAsia="Arial"/>
      <w:b/>
      <w:bCs/>
      <w:sz w:val="24"/>
      <w:szCs w:val="24"/>
    </w:rPr>
  </w:style>
  <w:style w:type="paragraph" w:styleId="483">
    <w:name w:val="Heading 6"/>
    <w:basedOn w:val="648"/>
    <w:next w:val="648"/>
    <w:link w:val="484"/>
    <w:qFormat/>
    <w:uiPriority w:val="9"/>
    <w:unhideWhenUsed/>
    <w:rPr>
      <w:rFonts w:ascii="Arial" w:hAnsi="Arial" w:cs="Arial" w:eastAsia="Arial"/>
      <w:b/>
      <w:bCs/>
      <w:sz w:val="22"/>
      <w:szCs w:val="22"/>
    </w:rPr>
    <w:pPr>
      <w:keepLines/>
      <w:keepNext/>
      <w:spacing w:after="200" w:before="320"/>
      <w:outlineLvl w:val="5"/>
    </w:pPr>
  </w:style>
  <w:style w:type="character" w:styleId="484">
    <w:name w:val="Heading 6 Char"/>
    <w:link w:val="483"/>
    <w:uiPriority w:val="9"/>
    <w:rPr>
      <w:rFonts w:ascii="Arial" w:hAnsi="Arial" w:cs="Arial" w:eastAsia="Arial"/>
      <w:b/>
      <w:bCs/>
      <w:sz w:val="22"/>
      <w:szCs w:val="22"/>
    </w:rPr>
  </w:style>
  <w:style w:type="paragraph" w:styleId="485">
    <w:name w:val="Heading 7"/>
    <w:basedOn w:val="648"/>
    <w:next w:val="648"/>
    <w:link w:val="486"/>
    <w:qFormat/>
    <w:uiPriority w:val="9"/>
    <w:unhideWhenUsed/>
    <w:rPr>
      <w:rFonts w:ascii="Arial" w:hAnsi="Arial" w:cs="Arial" w:eastAsia="Arial"/>
      <w:b/>
      <w:bCs/>
      <w:i/>
      <w:iCs/>
      <w:sz w:val="22"/>
      <w:szCs w:val="22"/>
    </w:rPr>
    <w:pPr>
      <w:keepLines/>
      <w:keepNext/>
      <w:spacing w:after="200" w:before="320"/>
      <w:outlineLvl w:val="6"/>
    </w:pPr>
  </w:style>
  <w:style w:type="character" w:styleId="486">
    <w:name w:val="Heading 7 Char"/>
    <w:link w:val="485"/>
    <w:uiPriority w:val="9"/>
    <w:rPr>
      <w:rFonts w:ascii="Arial" w:hAnsi="Arial" w:cs="Arial" w:eastAsia="Arial"/>
      <w:b/>
      <w:bCs/>
      <w:i/>
      <w:iCs/>
      <w:sz w:val="22"/>
      <w:szCs w:val="22"/>
    </w:rPr>
  </w:style>
  <w:style w:type="paragraph" w:styleId="487">
    <w:name w:val="Heading 8"/>
    <w:basedOn w:val="648"/>
    <w:next w:val="648"/>
    <w:link w:val="488"/>
    <w:qFormat/>
    <w:uiPriority w:val="9"/>
    <w:unhideWhenUsed/>
    <w:rPr>
      <w:rFonts w:ascii="Arial" w:hAnsi="Arial" w:cs="Arial" w:eastAsia="Arial"/>
      <w:i/>
      <w:iCs/>
      <w:sz w:val="22"/>
      <w:szCs w:val="22"/>
    </w:rPr>
    <w:pPr>
      <w:keepLines/>
      <w:keepNext/>
      <w:spacing w:after="200" w:before="320"/>
      <w:outlineLvl w:val="7"/>
    </w:pPr>
  </w:style>
  <w:style w:type="character" w:styleId="488">
    <w:name w:val="Heading 8 Char"/>
    <w:link w:val="487"/>
    <w:uiPriority w:val="9"/>
    <w:rPr>
      <w:rFonts w:ascii="Arial" w:hAnsi="Arial" w:cs="Arial" w:eastAsia="Arial"/>
      <w:i/>
      <w:iCs/>
      <w:sz w:val="22"/>
      <w:szCs w:val="22"/>
    </w:rPr>
  </w:style>
  <w:style w:type="paragraph" w:styleId="489">
    <w:name w:val="Heading 9"/>
    <w:basedOn w:val="648"/>
    <w:next w:val="648"/>
    <w:link w:val="490"/>
    <w:qFormat/>
    <w:uiPriority w:val="9"/>
    <w:unhideWhenUsed/>
    <w:rPr>
      <w:rFonts w:ascii="Arial" w:hAnsi="Arial" w:cs="Arial" w:eastAsia="Arial"/>
      <w:i/>
      <w:iCs/>
      <w:sz w:val="21"/>
      <w:szCs w:val="21"/>
    </w:rPr>
    <w:pPr>
      <w:keepLines/>
      <w:keepNext/>
      <w:spacing w:after="200" w:before="320"/>
      <w:outlineLvl w:val="8"/>
    </w:pPr>
  </w:style>
  <w:style w:type="character" w:styleId="490">
    <w:name w:val="Heading 9 Char"/>
    <w:link w:val="489"/>
    <w:uiPriority w:val="9"/>
    <w:rPr>
      <w:rFonts w:ascii="Arial" w:hAnsi="Arial" w:cs="Arial" w:eastAsia="Arial"/>
      <w:i/>
      <w:iCs/>
      <w:sz w:val="21"/>
      <w:szCs w:val="21"/>
    </w:rPr>
  </w:style>
  <w:style w:type="paragraph" w:styleId="491">
    <w:name w:val="Title"/>
    <w:basedOn w:val="648"/>
    <w:next w:val="648"/>
    <w:link w:val="492"/>
    <w:qFormat/>
    <w:uiPriority w:val="10"/>
    <w:rPr>
      <w:sz w:val="48"/>
      <w:szCs w:val="48"/>
    </w:rPr>
    <w:pPr>
      <w:contextualSpacing w:val="true"/>
      <w:spacing w:after="200" w:before="300"/>
    </w:pPr>
  </w:style>
  <w:style w:type="character" w:styleId="492">
    <w:name w:val="Title Char"/>
    <w:link w:val="491"/>
    <w:uiPriority w:val="10"/>
    <w:rPr>
      <w:sz w:val="48"/>
      <w:szCs w:val="48"/>
    </w:rPr>
  </w:style>
  <w:style w:type="paragraph" w:styleId="493">
    <w:name w:val="Subtitle"/>
    <w:basedOn w:val="648"/>
    <w:next w:val="648"/>
    <w:link w:val="494"/>
    <w:qFormat/>
    <w:uiPriority w:val="11"/>
    <w:rPr>
      <w:sz w:val="24"/>
      <w:szCs w:val="24"/>
    </w:rPr>
    <w:pPr>
      <w:spacing w:after="200" w:before="200"/>
    </w:pPr>
  </w:style>
  <w:style w:type="character" w:styleId="494">
    <w:name w:val="Subtitle Char"/>
    <w:link w:val="493"/>
    <w:uiPriority w:val="11"/>
    <w:rPr>
      <w:sz w:val="24"/>
      <w:szCs w:val="24"/>
    </w:rPr>
  </w:style>
  <w:style w:type="paragraph" w:styleId="495">
    <w:name w:val="Quote"/>
    <w:basedOn w:val="648"/>
    <w:next w:val="648"/>
    <w:link w:val="496"/>
    <w:qFormat/>
    <w:uiPriority w:val="29"/>
    <w:rPr>
      <w:i/>
    </w:rPr>
    <w:pPr>
      <w:ind w:left="720" w:right="720"/>
    </w:pPr>
  </w:style>
  <w:style w:type="character" w:styleId="496">
    <w:name w:val="Quote Char"/>
    <w:link w:val="495"/>
    <w:uiPriority w:val="29"/>
    <w:rPr>
      <w:i/>
    </w:rPr>
  </w:style>
  <w:style w:type="paragraph" w:styleId="497">
    <w:name w:val="Intense Quote"/>
    <w:basedOn w:val="648"/>
    <w:next w:val="648"/>
    <w:link w:val="498"/>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98">
    <w:name w:val="Intense Quote Char"/>
    <w:link w:val="497"/>
    <w:uiPriority w:val="30"/>
    <w:rPr>
      <w:i/>
    </w:rPr>
  </w:style>
  <w:style w:type="paragraph" w:styleId="499">
    <w:name w:val="Header"/>
    <w:basedOn w:val="648"/>
    <w:link w:val="500"/>
    <w:uiPriority w:val="99"/>
    <w:unhideWhenUsed/>
    <w:pPr>
      <w:spacing w:lineRule="auto" w:line="240" w:after="0"/>
      <w:tabs>
        <w:tab w:val="center" w:pos="7143" w:leader="none"/>
        <w:tab w:val="right" w:pos="14287" w:leader="none"/>
      </w:tabs>
    </w:pPr>
  </w:style>
  <w:style w:type="character" w:styleId="500">
    <w:name w:val="Header Char"/>
    <w:link w:val="499"/>
    <w:uiPriority w:val="99"/>
  </w:style>
  <w:style w:type="paragraph" w:styleId="501">
    <w:name w:val="Footer"/>
    <w:basedOn w:val="648"/>
    <w:link w:val="504"/>
    <w:uiPriority w:val="99"/>
    <w:unhideWhenUsed/>
    <w:pPr>
      <w:spacing w:lineRule="auto" w:line="240" w:after="0"/>
      <w:tabs>
        <w:tab w:val="center" w:pos="7143" w:leader="none"/>
        <w:tab w:val="right" w:pos="14287" w:leader="none"/>
      </w:tabs>
    </w:pPr>
  </w:style>
  <w:style w:type="character" w:styleId="502">
    <w:name w:val="Footer Char"/>
    <w:link w:val="501"/>
    <w:uiPriority w:val="99"/>
  </w:style>
  <w:style w:type="paragraph" w:styleId="503">
    <w:name w:val="Caption"/>
    <w:basedOn w:val="648"/>
    <w:next w:val="648"/>
    <w:qFormat/>
    <w:uiPriority w:val="35"/>
    <w:semiHidden/>
    <w:unhideWhenUsed/>
    <w:rPr>
      <w:b/>
      <w:bCs/>
      <w:color w:val="4F81BD" w:themeColor="accent1"/>
      <w:sz w:val="18"/>
      <w:szCs w:val="18"/>
    </w:rPr>
    <w:pPr>
      <w:spacing w:lineRule="auto" w:line="276"/>
    </w:pPr>
  </w:style>
  <w:style w:type="character" w:styleId="504">
    <w:name w:val="Caption Char"/>
    <w:basedOn w:val="503"/>
    <w:link w:val="501"/>
    <w:uiPriority w:val="99"/>
  </w:style>
  <w:style w:type="table" w:styleId="505">
    <w:name w:val="Table Grid"/>
    <w:basedOn w:val="649"/>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506">
    <w:name w:val="Table Grid Light"/>
    <w:basedOn w:val="64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507">
    <w:name w:val="Plain Table 1"/>
    <w:basedOn w:val="64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08">
    <w:name w:val="Plain Table 2"/>
    <w:basedOn w:val="649"/>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9">
    <w:name w:val="Plain Table 3"/>
    <w:basedOn w:val="64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0">
    <w:name w:val="Plain Table 4"/>
    <w:basedOn w:val="64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11">
    <w:name w:val="Plain Table 5"/>
    <w:basedOn w:val="64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12">
    <w:name w:val="Grid Table 1 Light"/>
    <w:basedOn w:val="649"/>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13">
    <w:name w:val="Grid Table 1 Light - Accent 1"/>
    <w:basedOn w:val="64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14">
    <w:name w:val="Grid Table 1 Light - Accent 2"/>
    <w:basedOn w:val="64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15">
    <w:name w:val="Grid Table 1 Light - Accent 3"/>
    <w:basedOn w:val="64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16">
    <w:name w:val="Grid Table 1 Light - Accent 4"/>
    <w:basedOn w:val="64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17">
    <w:name w:val="Grid Table 1 Light - Accent 5"/>
    <w:basedOn w:val="64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18">
    <w:name w:val="Grid Table 1 Light - Accent 6"/>
    <w:basedOn w:val="64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519">
    <w:name w:val="Grid Table 2"/>
    <w:basedOn w:val="64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520">
    <w:name w:val="Grid Table 2 - Accent 1"/>
    <w:basedOn w:val="64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521">
    <w:name w:val="Grid Table 2 - Accent 2"/>
    <w:basedOn w:val="64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522">
    <w:name w:val="Grid Table 2 - Accent 3"/>
    <w:basedOn w:val="64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523">
    <w:name w:val="Grid Table 2 - Accent 4"/>
    <w:basedOn w:val="64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524">
    <w:name w:val="Grid Table 2 - Accent 5"/>
    <w:basedOn w:val="64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525">
    <w:name w:val="Grid Table 2 - Accent 6"/>
    <w:basedOn w:val="64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526">
    <w:name w:val="Grid Table 3"/>
    <w:basedOn w:val="64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27">
    <w:name w:val="Grid Table 3 - Accent 1"/>
    <w:basedOn w:val="64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28">
    <w:name w:val="Grid Table 3 - Accent 2"/>
    <w:basedOn w:val="64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29">
    <w:name w:val="Grid Table 3 - Accent 3"/>
    <w:basedOn w:val="64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0">
    <w:name w:val="Grid Table 3 - Accent 4"/>
    <w:basedOn w:val="64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1">
    <w:name w:val="Grid Table 3 - Accent 5"/>
    <w:basedOn w:val="64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2">
    <w:name w:val="Grid Table 3 - Accent 6"/>
    <w:basedOn w:val="64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3">
    <w:name w:val="Grid Table 4"/>
    <w:basedOn w:val="649"/>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534">
    <w:name w:val="Grid Table 4 - Accent 1"/>
    <w:basedOn w:val="649"/>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535">
    <w:name w:val="Grid Table 4 - Accent 2"/>
    <w:basedOn w:val="649"/>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536">
    <w:name w:val="Grid Table 4 - Accent 3"/>
    <w:basedOn w:val="649"/>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537">
    <w:name w:val="Grid Table 4 - Accent 4"/>
    <w:basedOn w:val="649"/>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538">
    <w:name w:val="Grid Table 4 - Accent 5"/>
    <w:basedOn w:val="649"/>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539">
    <w:name w:val="Grid Table 4 - Accent 6"/>
    <w:basedOn w:val="649"/>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540">
    <w:name w:val="Grid Table 5 Dark"/>
    <w:basedOn w:val="64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541">
    <w:name w:val="Grid Table 5 Dark- Accent 1"/>
    <w:basedOn w:val="64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542">
    <w:name w:val="Grid Table 5 Dark - Accent 2"/>
    <w:basedOn w:val="64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543">
    <w:name w:val="Grid Table 5 Dark - Accent 3"/>
    <w:basedOn w:val="64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544">
    <w:name w:val="Grid Table 5 Dark- Accent 4"/>
    <w:basedOn w:val="64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545">
    <w:name w:val="Grid Table 5 Dark - Accent 5"/>
    <w:basedOn w:val="64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546">
    <w:name w:val="Grid Table 5 Dark - Accent 6"/>
    <w:basedOn w:val="64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547">
    <w:name w:val="Grid Table 6 Colorful"/>
    <w:basedOn w:val="649"/>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548">
    <w:name w:val="Grid Table 6 Colorful - Accent 1"/>
    <w:basedOn w:val="649"/>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549">
    <w:name w:val="Grid Table 6 Colorful - Accent 2"/>
    <w:basedOn w:val="64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550">
    <w:name w:val="Grid Table 6 Colorful - Accent 3"/>
    <w:basedOn w:val="649"/>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551">
    <w:name w:val="Grid Table 6 Colorful - Accent 4"/>
    <w:basedOn w:val="64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552">
    <w:name w:val="Grid Table 6 Colorful - Accent 5"/>
    <w:basedOn w:val="649"/>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53">
    <w:name w:val="Grid Table 6 Colorful - Accent 6"/>
    <w:basedOn w:val="649"/>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54">
    <w:name w:val="Grid Table 7 Colorful"/>
    <w:basedOn w:val="649"/>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555">
    <w:name w:val="Grid Table 7 Colorful - Accent 1"/>
    <w:basedOn w:val="649"/>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556">
    <w:name w:val="Grid Table 7 Colorful - Accent 2"/>
    <w:basedOn w:val="649"/>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557">
    <w:name w:val="Grid Table 7 Colorful - Accent 3"/>
    <w:basedOn w:val="649"/>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558">
    <w:name w:val="Grid Table 7 Colorful - Accent 4"/>
    <w:basedOn w:val="649"/>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559">
    <w:name w:val="Grid Table 7 Colorful - Accent 5"/>
    <w:basedOn w:val="649"/>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560">
    <w:name w:val="Grid Table 7 Colorful - Accent 6"/>
    <w:basedOn w:val="649"/>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561">
    <w:name w:val="List Table 1 Light"/>
    <w:basedOn w:val="649"/>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62">
    <w:name w:val="List Table 1 Light - Accent 1"/>
    <w:basedOn w:val="649"/>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563">
    <w:name w:val="List Table 1 Light - Accent 2"/>
    <w:basedOn w:val="649"/>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564">
    <w:name w:val="List Table 1 Light - Accent 3"/>
    <w:basedOn w:val="649"/>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565">
    <w:name w:val="List Table 1 Light - Accent 4"/>
    <w:basedOn w:val="649"/>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566">
    <w:name w:val="List Table 1 Light - Accent 5"/>
    <w:basedOn w:val="649"/>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567">
    <w:name w:val="List Table 1 Light - Accent 6"/>
    <w:basedOn w:val="649"/>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568">
    <w:name w:val="List Table 2"/>
    <w:basedOn w:val="649"/>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569">
    <w:name w:val="List Table 2 - Accent 1"/>
    <w:basedOn w:val="649"/>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570">
    <w:name w:val="List Table 2 - Accent 2"/>
    <w:basedOn w:val="649"/>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71">
    <w:name w:val="List Table 2 - Accent 3"/>
    <w:basedOn w:val="649"/>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72">
    <w:name w:val="List Table 2 - Accent 4"/>
    <w:basedOn w:val="649"/>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73">
    <w:name w:val="List Table 2 - Accent 5"/>
    <w:basedOn w:val="649"/>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74">
    <w:name w:val="List Table 2 - Accent 6"/>
    <w:basedOn w:val="649"/>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75">
    <w:name w:val="List Table 3"/>
    <w:basedOn w:val="64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76">
    <w:name w:val="List Table 3 - Accent 1"/>
    <w:basedOn w:val="649"/>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77">
    <w:name w:val="List Table 3 - Accent 2"/>
    <w:basedOn w:val="64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78">
    <w:name w:val="List Table 3 - Accent 3"/>
    <w:basedOn w:val="649"/>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79">
    <w:name w:val="List Table 3 - Accent 4"/>
    <w:basedOn w:val="64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80">
    <w:name w:val="List Table 3 - Accent 5"/>
    <w:basedOn w:val="649"/>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81">
    <w:name w:val="List Table 3 - Accent 6"/>
    <w:basedOn w:val="649"/>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82">
    <w:name w:val="List Table 4"/>
    <w:basedOn w:val="64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83">
    <w:name w:val="List Table 4 - Accent 1"/>
    <w:basedOn w:val="649"/>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84">
    <w:name w:val="List Table 4 - Accent 2"/>
    <w:basedOn w:val="649"/>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85">
    <w:name w:val="List Table 4 - Accent 3"/>
    <w:basedOn w:val="649"/>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86">
    <w:name w:val="List Table 4 - Accent 4"/>
    <w:basedOn w:val="649"/>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87">
    <w:name w:val="List Table 4 - Accent 5"/>
    <w:basedOn w:val="649"/>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88">
    <w:name w:val="List Table 4 - Accent 6"/>
    <w:basedOn w:val="649"/>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89">
    <w:name w:val="List Table 5 Dark"/>
    <w:basedOn w:val="649"/>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0">
    <w:name w:val="List Table 5 Dark - Accent 1"/>
    <w:basedOn w:val="649"/>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1">
    <w:name w:val="List Table 5 Dark - Accent 2"/>
    <w:basedOn w:val="649"/>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2">
    <w:name w:val="List Table 5 Dark - Accent 3"/>
    <w:basedOn w:val="649"/>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3">
    <w:name w:val="List Table 5 Dark - Accent 4"/>
    <w:basedOn w:val="649"/>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4">
    <w:name w:val="List Table 5 Dark - Accent 5"/>
    <w:basedOn w:val="649"/>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5">
    <w:name w:val="List Table 5 Dark - Accent 6"/>
    <w:basedOn w:val="649"/>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6">
    <w:name w:val="List Table 6 Colorful"/>
    <w:basedOn w:val="649"/>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97">
    <w:name w:val="List Table 6 Colorful - Accent 1"/>
    <w:basedOn w:val="649"/>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598">
    <w:name w:val="List Table 6 Colorful - Accent 2"/>
    <w:basedOn w:val="649"/>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99">
    <w:name w:val="List Table 6 Colorful - Accent 3"/>
    <w:basedOn w:val="649"/>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600">
    <w:name w:val="List Table 6 Colorful - Accent 4"/>
    <w:basedOn w:val="649"/>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601">
    <w:name w:val="List Table 6 Colorful - Accent 5"/>
    <w:basedOn w:val="649"/>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602">
    <w:name w:val="List Table 6 Colorful - Accent 6"/>
    <w:basedOn w:val="649"/>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603">
    <w:name w:val="List Table 7 Colorful"/>
    <w:basedOn w:val="649"/>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604">
    <w:name w:val="List Table 7 Colorful - Accent 1"/>
    <w:basedOn w:val="649"/>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605">
    <w:name w:val="List Table 7 Colorful - Accent 2"/>
    <w:basedOn w:val="649"/>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606">
    <w:name w:val="List Table 7 Colorful - Accent 3"/>
    <w:basedOn w:val="649"/>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607">
    <w:name w:val="List Table 7 Colorful - Accent 4"/>
    <w:basedOn w:val="649"/>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608">
    <w:name w:val="List Table 7 Colorful - Accent 5"/>
    <w:basedOn w:val="649"/>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609">
    <w:name w:val="List Table 7 Colorful - Accent 6"/>
    <w:basedOn w:val="649"/>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610">
    <w:name w:val="Lined - Accent"/>
    <w:basedOn w:val="64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611">
    <w:name w:val="Lined - Accent 1"/>
    <w:basedOn w:val="64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612">
    <w:name w:val="Lined - Accent 2"/>
    <w:basedOn w:val="64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613">
    <w:name w:val="Lined - Accent 3"/>
    <w:basedOn w:val="64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614">
    <w:name w:val="Lined - Accent 4"/>
    <w:basedOn w:val="64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615">
    <w:name w:val="Lined - Accent 5"/>
    <w:basedOn w:val="64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616">
    <w:name w:val="Lined - Accent 6"/>
    <w:basedOn w:val="64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617">
    <w:name w:val="Bordered &amp; Lined - Accent"/>
    <w:basedOn w:val="649"/>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618">
    <w:name w:val="Bordered &amp; Lined - Accent 1"/>
    <w:basedOn w:val="649"/>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619">
    <w:name w:val="Bordered &amp; Lined - Accent 2"/>
    <w:basedOn w:val="649"/>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620">
    <w:name w:val="Bordered &amp; Lined - Accent 3"/>
    <w:basedOn w:val="649"/>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621">
    <w:name w:val="Bordered &amp; Lined - Accent 4"/>
    <w:basedOn w:val="649"/>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622">
    <w:name w:val="Bordered &amp; Lined - Accent 5"/>
    <w:basedOn w:val="649"/>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623">
    <w:name w:val="Bordered &amp; Lined - Accent 6"/>
    <w:basedOn w:val="649"/>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624">
    <w:name w:val="Bordered"/>
    <w:basedOn w:val="649"/>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625">
    <w:name w:val="Bordered - Accent 1"/>
    <w:basedOn w:val="64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626">
    <w:name w:val="Bordered - Accent 2"/>
    <w:basedOn w:val="64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627">
    <w:name w:val="Bordered - Accent 3"/>
    <w:basedOn w:val="64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628">
    <w:name w:val="Bordered - Accent 4"/>
    <w:basedOn w:val="64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629">
    <w:name w:val="Bordered - Accent 5"/>
    <w:basedOn w:val="64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630">
    <w:name w:val="Bordered - Accent 6"/>
    <w:basedOn w:val="64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631">
    <w:name w:val="Hyperlink"/>
    <w:uiPriority w:val="99"/>
    <w:unhideWhenUsed/>
    <w:rPr>
      <w:color w:val="0000FF" w:themeColor="hyperlink"/>
      <w:u w:val="single"/>
    </w:rPr>
  </w:style>
  <w:style w:type="paragraph" w:styleId="632">
    <w:name w:val="footnote text"/>
    <w:basedOn w:val="648"/>
    <w:link w:val="633"/>
    <w:uiPriority w:val="99"/>
    <w:semiHidden/>
    <w:unhideWhenUsed/>
    <w:rPr>
      <w:sz w:val="18"/>
    </w:rPr>
    <w:pPr>
      <w:spacing w:lineRule="auto" w:line="240" w:after="40"/>
    </w:pPr>
  </w:style>
  <w:style w:type="character" w:styleId="633">
    <w:name w:val="Footnote Text Char"/>
    <w:link w:val="632"/>
    <w:uiPriority w:val="99"/>
    <w:rPr>
      <w:sz w:val="18"/>
    </w:rPr>
  </w:style>
  <w:style w:type="character" w:styleId="634">
    <w:name w:val="footnote reference"/>
    <w:uiPriority w:val="99"/>
    <w:unhideWhenUsed/>
    <w:rPr>
      <w:vertAlign w:val="superscript"/>
    </w:rPr>
  </w:style>
  <w:style w:type="paragraph" w:styleId="635">
    <w:name w:val="endnote text"/>
    <w:basedOn w:val="648"/>
    <w:link w:val="636"/>
    <w:uiPriority w:val="99"/>
    <w:semiHidden/>
    <w:unhideWhenUsed/>
    <w:rPr>
      <w:sz w:val="20"/>
    </w:rPr>
    <w:pPr>
      <w:spacing w:lineRule="auto" w:line="240" w:after="0"/>
    </w:pPr>
  </w:style>
  <w:style w:type="character" w:styleId="636">
    <w:name w:val="Endnote Text Char"/>
    <w:link w:val="635"/>
    <w:uiPriority w:val="99"/>
    <w:rPr>
      <w:sz w:val="20"/>
    </w:rPr>
  </w:style>
  <w:style w:type="character" w:styleId="637">
    <w:name w:val="endnote reference"/>
    <w:uiPriority w:val="99"/>
    <w:semiHidden/>
    <w:unhideWhenUsed/>
    <w:rPr>
      <w:vertAlign w:val="superscript"/>
    </w:rPr>
  </w:style>
  <w:style w:type="paragraph" w:styleId="638">
    <w:name w:val="toc 1"/>
    <w:basedOn w:val="648"/>
    <w:next w:val="648"/>
    <w:uiPriority w:val="39"/>
    <w:unhideWhenUsed/>
    <w:pPr>
      <w:ind w:left="0" w:right="0" w:firstLine="0"/>
      <w:spacing w:after="57"/>
    </w:pPr>
  </w:style>
  <w:style w:type="paragraph" w:styleId="639">
    <w:name w:val="toc 2"/>
    <w:basedOn w:val="648"/>
    <w:next w:val="648"/>
    <w:uiPriority w:val="39"/>
    <w:unhideWhenUsed/>
    <w:pPr>
      <w:ind w:left="283" w:right="0" w:firstLine="0"/>
      <w:spacing w:after="57"/>
    </w:pPr>
  </w:style>
  <w:style w:type="paragraph" w:styleId="640">
    <w:name w:val="toc 3"/>
    <w:basedOn w:val="648"/>
    <w:next w:val="648"/>
    <w:uiPriority w:val="39"/>
    <w:unhideWhenUsed/>
    <w:pPr>
      <w:ind w:left="567" w:right="0" w:firstLine="0"/>
      <w:spacing w:after="57"/>
    </w:pPr>
  </w:style>
  <w:style w:type="paragraph" w:styleId="641">
    <w:name w:val="toc 4"/>
    <w:basedOn w:val="648"/>
    <w:next w:val="648"/>
    <w:uiPriority w:val="39"/>
    <w:unhideWhenUsed/>
    <w:pPr>
      <w:ind w:left="850" w:right="0" w:firstLine="0"/>
      <w:spacing w:after="57"/>
    </w:pPr>
  </w:style>
  <w:style w:type="paragraph" w:styleId="642">
    <w:name w:val="toc 5"/>
    <w:basedOn w:val="648"/>
    <w:next w:val="648"/>
    <w:uiPriority w:val="39"/>
    <w:unhideWhenUsed/>
    <w:pPr>
      <w:ind w:left="1134" w:right="0" w:firstLine="0"/>
      <w:spacing w:after="57"/>
    </w:pPr>
  </w:style>
  <w:style w:type="paragraph" w:styleId="643">
    <w:name w:val="toc 6"/>
    <w:basedOn w:val="648"/>
    <w:next w:val="648"/>
    <w:uiPriority w:val="39"/>
    <w:unhideWhenUsed/>
    <w:pPr>
      <w:ind w:left="1417" w:right="0" w:firstLine="0"/>
      <w:spacing w:after="57"/>
    </w:pPr>
  </w:style>
  <w:style w:type="paragraph" w:styleId="644">
    <w:name w:val="toc 7"/>
    <w:basedOn w:val="648"/>
    <w:next w:val="648"/>
    <w:uiPriority w:val="39"/>
    <w:unhideWhenUsed/>
    <w:pPr>
      <w:ind w:left="1701" w:right="0" w:firstLine="0"/>
      <w:spacing w:after="57"/>
    </w:pPr>
  </w:style>
  <w:style w:type="paragraph" w:styleId="645">
    <w:name w:val="toc 8"/>
    <w:basedOn w:val="648"/>
    <w:next w:val="648"/>
    <w:uiPriority w:val="39"/>
    <w:unhideWhenUsed/>
    <w:pPr>
      <w:ind w:left="1984" w:right="0" w:firstLine="0"/>
      <w:spacing w:after="57"/>
    </w:pPr>
  </w:style>
  <w:style w:type="paragraph" w:styleId="646">
    <w:name w:val="toc 9"/>
    <w:basedOn w:val="648"/>
    <w:next w:val="648"/>
    <w:uiPriority w:val="39"/>
    <w:unhideWhenUsed/>
    <w:pPr>
      <w:ind w:left="2268" w:right="0" w:firstLine="0"/>
      <w:spacing w:after="57"/>
    </w:pPr>
  </w:style>
  <w:style w:type="paragraph" w:styleId="647">
    <w:name w:val="TOC Heading"/>
    <w:uiPriority w:val="39"/>
    <w:unhideWhenUsed/>
  </w:style>
  <w:style w:type="paragraph" w:styleId="648" w:default="1">
    <w:name w:val="Normal"/>
    <w:qFormat/>
  </w:style>
  <w:style w:type="table" w:styleId="649" w:default="1">
    <w:name w:val="Normal Table"/>
    <w:uiPriority w:val="99"/>
    <w:semiHidden/>
    <w:unhideWhenUsed/>
    <w:tblPr>
      <w:tblInd w:w="0" w:type="dxa"/>
      <w:tblCellMar>
        <w:left w:w="108" w:type="dxa"/>
        <w:top w:w="0" w:type="dxa"/>
        <w:right w:w="108" w:type="dxa"/>
        <w:bottom w:w="0" w:type="dxa"/>
      </w:tblCellMar>
    </w:tblPr>
  </w:style>
  <w:style w:type="numbering" w:styleId="650" w:default="1">
    <w:name w:val="No List"/>
    <w:uiPriority w:val="99"/>
    <w:semiHidden/>
    <w:unhideWhenUsed/>
  </w:style>
  <w:style w:type="paragraph" w:styleId="651">
    <w:name w:val="No Spacing"/>
    <w:basedOn w:val="648"/>
    <w:qFormat/>
    <w:uiPriority w:val="1"/>
    <w:pPr>
      <w:spacing w:lineRule="auto" w:line="240" w:after="0"/>
    </w:pPr>
  </w:style>
  <w:style w:type="paragraph" w:styleId="652">
    <w:name w:val="List Paragraph"/>
    <w:basedOn w:val="648"/>
    <w:qFormat/>
    <w:uiPriority w:val="34"/>
    <w:pPr>
      <w:contextualSpacing w:val="true"/>
      <w:ind w:left="720"/>
    </w:pPr>
  </w:style>
  <w:style w:type="character" w:styleId="653"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ONLYOFFICE/6.0.0.105</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Jérémiah Javry</cp:lastModifiedBy>
  <cp:revision>6</cp:revision>
  <dcterms:modified xsi:type="dcterms:W3CDTF">2021-03-14T09:38:23Z</dcterms:modified>
</cp:coreProperties>
</file>